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xmlns:wp14="http://schemas.microsoft.com/office/word/2010/wordml" w:rsidRPr="00BD63F0" w:rsidR="00BD63F0" w:rsidP="2D4BFCBC" w:rsidRDefault="00BD63F0" w14:paraId="089FE21E" wp14:textId="612DA4C8">
      <w:pPr>
        <w:shd w:val="clear" w:color="auto" w:fill="FFFFFF" w:themeFill="background1"/>
        <w:spacing w:after="0" w:line="240" w:lineRule="auto"/>
        <w:rPr>
          <w:rFonts w:ascii="Arial" w:hAnsi="Arial" w:eastAsia="Times New Roman" w:cs="Arial"/>
          <w:color w:val="222222"/>
          <w:sz w:val="19"/>
          <w:szCs w:val="19"/>
          <w:lang w:eastAsia="es-ES"/>
        </w:rPr>
      </w:pPr>
      <w:r w:rsidRPr="2D4BFCBC" w:rsidR="2D4BFCBC">
        <w:rPr>
          <w:rFonts w:ascii="Arial" w:hAnsi="Arial" w:eastAsia="Times New Roman" w:cs="Arial"/>
          <w:color w:val="222222"/>
          <w:sz w:val="19"/>
          <w:szCs w:val="19"/>
          <w:lang w:eastAsia="es-ES"/>
        </w:rPr>
        <w:t>IW (the soccer player from Burkina Faso w/ the Nigerian passport), Alison would like research done on the following:</w:t>
      </w:r>
    </w:p>
    <w:p xmlns:wp14="http://schemas.microsoft.com/office/word/2010/wordml" w:rsidRPr="00BD63F0" w:rsidR="00BD63F0" w:rsidP="00BD63F0" w:rsidRDefault="00BD63F0" w14:paraId="6E7BEAA2" wp14:textId="77777777">
      <w:pPr>
        <w:shd w:val="clear" w:color="auto" w:fill="FFFFFF"/>
        <w:spacing w:after="0" w:line="240" w:lineRule="auto"/>
        <w:rPr>
          <w:rFonts w:ascii="Arial" w:hAnsi="Arial" w:eastAsia="Times New Roman" w:cs="Arial"/>
          <w:color w:val="222222"/>
          <w:sz w:val="19"/>
          <w:szCs w:val="19"/>
          <w:lang w:eastAsia="es-ES"/>
        </w:rPr>
      </w:pPr>
      <w:r w:rsidRPr="00BD63F0">
        <w:rPr>
          <w:rFonts w:ascii="Arial" w:hAnsi="Arial" w:eastAsia="Times New Roman" w:cs="Arial"/>
          <w:color w:val="222222"/>
          <w:sz w:val="19"/>
          <w:szCs w:val="19"/>
          <w:lang w:eastAsia="es-ES"/>
        </w:rPr>
        <w:t> </w:t>
      </w:r>
    </w:p>
    <w:p xmlns:wp14="http://schemas.microsoft.com/office/word/2010/wordml" w:rsidRPr="00BD63F0" w:rsidR="00BD63F0" w:rsidP="00BD63F0" w:rsidRDefault="00BD63F0" w14:paraId="2A80690C" wp14:textId="77777777">
      <w:pPr>
        <w:pStyle w:val="ListParagraph"/>
        <w:numPr>
          <w:ilvl w:val="0"/>
          <w:numId w:val="1"/>
        </w:numPr>
        <w:shd w:val="clear" w:color="auto" w:fill="FFFFFF"/>
        <w:spacing w:after="0" w:line="240" w:lineRule="auto"/>
        <w:rPr>
          <w:rFonts w:ascii="Arial" w:hAnsi="Arial" w:eastAsia="Times New Roman" w:cs="Arial"/>
          <w:color w:val="222222"/>
          <w:sz w:val="19"/>
          <w:szCs w:val="19"/>
          <w:lang w:eastAsia="es-ES"/>
        </w:rPr>
      </w:pPr>
      <w:r w:rsidRPr="00BD63F0">
        <w:rPr>
          <w:rFonts w:ascii="Arial" w:hAnsi="Arial" w:eastAsia="Times New Roman" w:cs="Arial"/>
          <w:color w:val="222222"/>
          <w:sz w:val="19"/>
          <w:szCs w:val="19"/>
          <w:lang w:eastAsia="es-ES"/>
        </w:rPr>
        <w:t>If Nigeria and Togo are extraditing people back to Burkina Faso. (</w:t>
      </w:r>
      <w:proofErr w:type="spellStart"/>
      <w:r w:rsidRPr="00BD63F0">
        <w:rPr>
          <w:rFonts w:ascii="Arial" w:hAnsi="Arial" w:eastAsia="Times New Roman" w:cs="Arial"/>
          <w:color w:val="222222"/>
          <w:sz w:val="19"/>
          <w:szCs w:val="19"/>
          <w:lang w:eastAsia="es-ES"/>
        </w:rPr>
        <w:t>Ishola’s</w:t>
      </w:r>
      <w:proofErr w:type="spellEnd"/>
      <w:r w:rsidRPr="00BD63F0">
        <w:rPr>
          <w:rFonts w:ascii="Arial" w:hAnsi="Arial" w:eastAsia="Times New Roman" w:cs="Arial"/>
          <w:color w:val="222222"/>
          <w:sz w:val="19"/>
          <w:szCs w:val="19"/>
          <w:lang w:eastAsia="es-ES"/>
        </w:rPr>
        <w:t xml:space="preserve"> dad is Nigerian, mom is Togolese).</w:t>
      </w:r>
    </w:p>
    <w:p xmlns:wp14="http://schemas.microsoft.com/office/word/2010/wordml" w:rsidRPr="00BD63F0" w:rsidR="00BD63F0" w:rsidP="00BD63F0" w:rsidRDefault="00BD63F0" w14:paraId="63E4A9CD" wp14:textId="77777777">
      <w:pPr>
        <w:shd w:val="clear" w:color="auto" w:fill="FFFFFF"/>
        <w:spacing w:after="0" w:line="240" w:lineRule="auto"/>
        <w:rPr>
          <w:rFonts w:ascii="Arial" w:hAnsi="Arial" w:eastAsia="Times New Roman" w:cs="Arial"/>
          <w:color w:val="222222"/>
          <w:sz w:val="19"/>
          <w:szCs w:val="19"/>
          <w:lang w:eastAsia="es-ES"/>
        </w:rPr>
      </w:pPr>
      <w:r w:rsidRPr="00BD63F0">
        <w:rPr>
          <w:rFonts w:ascii="Arial" w:hAnsi="Arial" w:eastAsia="Times New Roman" w:cs="Arial"/>
          <w:color w:val="222222"/>
          <w:sz w:val="19"/>
          <w:szCs w:val="19"/>
          <w:lang w:eastAsia="es-ES"/>
        </w:rPr>
        <w:t> </w:t>
      </w:r>
    </w:p>
    <w:p xmlns:wp14="http://schemas.microsoft.com/office/word/2010/wordml" w:rsidRPr="00BD63F0" w:rsidR="00BD63F0" w:rsidP="00BD63F0" w:rsidRDefault="00BD63F0" w14:paraId="4134397B" wp14:textId="77777777">
      <w:pPr>
        <w:pStyle w:val="ListParagraph"/>
        <w:numPr>
          <w:ilvl w:val="0"/>
          <w:numId w:val="1"/>
        </w:numPr>
        <w:shd w:val="clear" w:color="auto" w:fill="FFFFFF"/>
        <w:spacing w:after="0" w:line="240" w:lineRule="auto"/>
        <w:rPr>
          <w:rFonts w:ascii="Arial" w:hAnsi="Arial" w:eastAsia="Times New Roman" w:cs="Arial"/>
          <w:color w:val="222222"/>
          <w:sz w:val="19"/>
          <w:szCs w:val="19"/>
          <w:lang w:val="es-ES" w:eastAsia="es-ES"/>
        </w:rPr>
      </w:pPr>
      <w:proofErr w:type="gramStart"/>
      <w:r w:rsidRPr="00BD63F0">
        <w:rPr>
          <w:rFonts w:ascii="Arial" w:hAnsi="Arial" w:eastAsia="Times New Roman" w:cs="Arial"/>
          <w:color w:val="222222"/>
          <w:sz w:val="19"/>
          <w:szCs w:val="19"/>
          <w:lang w:eastAsia="es-ES"/>
        </w:rPr>
        <w:t>Does the Nigerian and Togo governments</w:t>
      </w:r>
      <w:proofErr w:type="gramEnd"/>
      <w:r w:rsidRPr="00BD63F0">
        <w:rPr>
          <w:rFonts w:ascii="Arial" w:hAnsi="Arial" w:eastAsia="Times New Roman" w:cs="Arial"/>
          <w:color w:val="222222"/>
          <w:sz w:val="19"/>
          <w:szCs w:val="19"/>
          <w:lang w:eastAsia="es-ES"/>
        </w:rPr>
        <w:t xml:space="preserve"> cooperate with </w:t>
      </w:r>
      <w:proofErr w:type="spellStart"/>
      <w:r w:rsidRPr="00BD63F0">
        <w:rPr>
          <w:rFonts w:ascii="Arial" w:hAnsi="Arial" w:eastAsia="Times New Roman" w:cs="Arial"/>
          <w:color w:val="222222"/>
          <w:sz w:val="19"/>
          <w:szCs w:val="19"/>
          <w:lang w:eastAsia="es-ES"/>
        </w:rPr>
        <w:t>Burkino</w:t>
      </w:r>
      <w:proofErr w:type="spellEnd"/>
      <w:r w:rsidRPr="00BD63F0">
        <w:rPr>
          <w:rFonts w:ascii="Arial" w:hAnsi="Arial" w:eastAsia="Times New Roman" w:cs="Arial"/>
          <w:color w:val="222222"/>
          <w:sz w:val="19"/>
          <w:szCs w:val="19"/>
          <w:lang w:eastAsia="es-ES"/>
        </w:rPr>
        <w:t xml:space="preserve"> Faso? </w:t>
      </w:r>
      <w:proofErr w:type="spellStart"/>
      <w:r w:rsidRPr="00BD63F0">
        <w:rPr>
          <w:rFonts w:ascii="Arial" w:hAnsi="Arial" w:eastAsia="Times New Roman" w:cs="Arial"/>
          <w:color w:val="222222"/>
          <w:sz w:val="19"/>
          <w:szCs w:val="19"/>
          <w:lang w:val="es-ES" w:eastAsia="es-ES"/>
        </w:rPr>
        <w:t>I’m</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assuming</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with</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like</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decisions</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they</w:t>
      </w:r>
      <w:proofErr w:type="spellEnd"/>
      <w:r w:rsidRPr="00BD63F0">
        <w:rPr>
          <w:rFonts w:ascii="Arial" w:hAnsi="Arial" w:eastAsia="Times New Roman" w:cs="Arial"/>
          <w:color w:val="222222"/>
          <w:sz w:val="19"/>
          <w:szCs w:val="19"/>
          <w:lang w:val="es-ES" w:eastAsia="es-ES"/>
        </w:rPr>
        <w:t xml:space="preserve"> </w:t>
      </w:r>
      <w:proofErr w:type="spellStart"/>
      <w:r w:rsidRPr="00BD63F0">
        <w:rPr>
          <w:rFonts w:ascii="Arial" w:hAnsi="Arial" w:eastAsia="Times New Roman" w:cs="Arial"/>
          <w:color w:val="222222"/>
          <w:sz w:val="19"/>
          <w:szCs w:val="19"/>
          <w:lang w:val="es-ES" w:eastAsia="es-ES"/>
        </w:rPr>
        <w:t>make</w:t>
      </w:r>
      <w:proofErr w:type="spellEnd"/>
      <w:r w:rsidRPr="00BD63F0">
        <w:rPr>
          <w:rFonts w:ascii="Arial" w:hAnsi="Arial" w:eastAsia="Times New Roman" w:cs="Arial"/>
          <w:color w:val="222222"/>
          <w:sz w:val="19"/>
          <w:szCs w:val="19"/>
          <w:lang w:val="es-ES" w:eastAsia="es-ES"/>
        </w:rPr>
        <w:t xml:space="preserve"> and </w:t>
      </w:r>
      <w:proofErr w:type="spellStart"/>
      <w:r w:rsidRPr="00BD63F0">
        <w:rPr>
          <w:rFonts w:ascii="Arial" w:hAnsi="Arial" w:eastAsia="Times New Roman" w:cs="Arial"/>
          <w:color w:val="222222"/>
          <w:sz w:val="19"/>
          <w:szCs w:val="19"/>
          <w:lang w:val="es-ES" w:eastAsia="es-ES"/>
        </w:rPr>
        <w:t>such</w:t>
      </w:r>
      <w:proofErr w:type="spellEnd"/>
      <w:r w:rsidRPr="00BD63F0">
        <w:rPr>
          <w:rFonts w:ascii="Arial" w:hAnsi="Arial" w:eastAsia="Times New Roman" w:cs="Arial"/>
          <w:color w:val="222222"/>
          <w:sz w:val="19"/>
          <w:szCs w:val="19"/>
          <w:lang w:val="es-ES" w:eastAsia="es-ES"/>
        </w:rPr>
        <w:t>.</w:t>
      </w:r>
    </w:p>
    <w:p xmlns:wp14="http://schemas.microsoft.com/office/word/2010/wordml" w:rsidR="00BD63F0" w:rsidP="00D52539" w:rsidRDefault="00BD63F0" w14:paraId="672A6659" wp14:textId="77777777">
      <w:pPr>
        <w:shd w:val="clear" w:color="auto" w:fill="FFFFFF"/>
        <w:spacing w:after="0" w:line="240" w:lineRule="auto"/>
        <w:rPr>
          <w:rFonts w:ascii="Arial" w:hAnsi="Arial" w:eastAsia="Times New Roman" w:cs="Arial"/>
          <w:color w:val="222222"/>
          <w:sz w:val="19"/>
          <w:szCs w:val="19"/>
        </w:rPr>
      </w:pPr>
    </w:p>
    <w:p xmlns:wp14="http://schemas.microsoft.com/office/word/2010/wordml" w:rsidR="00BD63F0" w:rsidP="00D52539" w:rsidRDefault="00BD63F0" w14:paraId="0A37501D" wp14:textId="77777777">
      <w:pPr>
        <w:shd w:val="clear" w:color="auto" w:fill="FFFFFF"/>
        <w:spacing w:after="0" w:line="240" w:lineRule="auto"/>
        <w:rPr>
          <w:rFonts w:ascii="Arial" w:hAnsi="Arial" w:eastAsia="Times New Roman" w:cs="Arial"/>
          <w:color w:val="222222"/>
          <w:sz w:val="19"/>
          <w:szCs w:val="19"/>
        </w:rPr>
      </w:pPr>
    </w:p>
    <w:p xmlns:wp14="http://schemas.microsoft.com/office/word/2010/wordml" w:rsidR="00D52539" w:rsidP="00D52539" w:rsidRDefault="00D52539" w14:paraId="6D3D7DF9" wp14:textId="77777777">
      <w:pPr>
        <w:shd w:val="clear" w:color="auto" w:fill="FFFFFF"/>
        <w:spacing w:after="0" w:line="240" w:lineRule="auto"/>
        <w:rPr>
          <w:rFonts w:ascii="Arial" w:hAnsi="Arial" w:eastAsia="Times New Roman" w:cs="Arial"/>
          <w:color w:val="222222"/>
          <w:sz w:val="19"/>
          <w:szCs w:val="19"/>
        </w:rPr>
      </w:pPr>
      <w:r w:rsidRPr="00D52539">
        <w:rPr>
          <w:rFonts w:ascii="Arial" w:hAnsi="Arial" w:eastAsia="Times New Roman" w:cs="Arial"/>
          <w:color w:val="222222"/>
          <w:sz w:val="19"/>
          <w:szCs w:val="19"/>
        </w:rPr>
        <w:t>Nigeria and the Economic Community of West African States (ECOWAS) helped restore civil rule in Burkina Faso after the coup</w:t>
      </w:r>
    </w:p>
    <w:p xmlns:wp14="http://schemas.microsoft.com/office/word/2010/wordml" w:rsidRPr="00D52539" w:rsidR="00D52539" w:rsidP="00D52539" w:rsidRDefault="00D52539" w14:paraId="5DAB6C7B" wp14:textId="77777777">
      <w:pPr>
        <w:shd w:val="clear" w:color="auto" w:fill="FFFFFF"/>
        <w:spacing w:after="0" w:line="240" w:lineRule="auto"/>
        <w:rPr>
          <w:rFonts w:ascii="Arial" w:hAnsi="Arial" w:eastAsia="Times New Roman" w:cs="Arial"/>
          <w:color w:val="222222"/>
          <w:sz w:val="19"/>
          <w:szCs w:val="19"/>
        </w:rPr>
      </w:pPr>
    </w:p>
    <w:p xmlns:wp14="http://schemas.microsoft.com/office/word/2010/wordml" w:rsidR="00D52539" w:rsidP="00D52539" w:rsidRDefault="00D52539" w14:paraId="0E3F4505" wp14:textId="77777777">
      <w:pPr>
        <w:shd w:val="clear" w:color="auto" w:fill="FFFFFF"/>
        <w:spacing w:after="0" w:line="240" w:lineRule="auto"/>
        <w:rPr>
          <w:rFonts w:ascii="Arial" w:hAnsi="Arial" w:eastAsia="Times New Roman" w:cs="Arial"/>
          <w:color w:val="222222"/>
          <w:sz w:val="19"/>
          <w:szCs w:val="19"/>
        </w:rPr>
      </w:pPr>
      <w:r w:rsidRPr="00D52539">
        <w:rPr>
          <w:rFonts w:ascii="Arial" w:hAnsi="Arial" w:eastAsia="Times New Roman" w:cs="Arial"/>
          <w:color w:val="222222"/>
          <w:sz w:val="19"/>
          <w:szCs w:val="19"/>
        </w:rPr>
        <w:t>Restoration of civilian authority in Burkina Faso after the military coup conducted by the country’s presidential guards (Presidential Security Regiment or RSP)</w:t>
      </w:r>
    </w:p>
    <w:p xmlns:wp14="http://schemas.microsoft.com/office/word/2010/wordml" w:rsidRPr="00D52539" w:rsidR="00D52539" w:rsidP="00D52539" w:rsidRDefault="00D52539" w14:paraId="02EB378F" wp14:textId="77777777">
      <w:pPr>
        <w:shd w:val="clear" w:color="auto" w:fill="FFFFFF"/>
        <w:spacing w:after="0" w:line="240" w:lineRule="auto"/>
        <w:rPr>
          <w:rFonts w:ascii="Arial" w:hAnsi="Arial" w:eastAsia="Times New Roman" w:cs="Arial"/>
          <w:color w:val="222222"/>
          <w:sz w:val="19"/>
          <w:szCs w:val="19"/>
        </w:rPr>
      </w:pPr>
    </w:p>
    <w:p xmlns:wp14="http://schemas.microsoft.com/office/word/2010/wordml" w:rsidRPr="00D52539" w:rsidR="00D52539" w:rsidP="00D52539" w:rsidRDefault="00D52539" w14:paraId="764AE1E1" wp14:textId="77777777">
      <w:pPr>
        <w:shd w:val="clear" w:color="auto" w:fill="FFFFFF"/>
        <w:spacing w:after="0" w:line="240" w:lineRule="auto"/>
        <w:rPr>
          <w:rFonts w:ascii="Arial" w:hAnsi="Arial" w:eastAsia="Times New Roman" w:cs="Arial"/>
          <w:color w:val="222222"/>
          <w:sz w:val="19"/>
          <w:szCs w:val="19"/>
        </w:rPr>
      </w:pPr>
      <w:r w:rsidRPr="00D52539">
        <w:rPr>
          <w:rFonts w:ascii="Arial" w:hAnsi="Arial" w:eastAsia="Times New Roman" w:cs="Arial"/>
          <w:color w:val="222222"/>
          <w:sz w:val="19"/>
          <w:szCs w:val="19"/>
        </w:rPr>
        <w:t xml:space="preserve">Vice President of Nigeria, </w:t>
      </w:r>
      <w:proofErr w:type="spellStart"/>
      <w:r w:rsidRPr="00D52539">
        <w:rPr>
          <w:rFonts w:ascii="Arial" w:hAnsi="Arial" w:eastAsia="Times New Roman" w:cs="Arial"/>
          <w:color w:val="222222"/>
          <w:sz w:val="19"/>
          <w:szCs w:val="19"/>
        </w:rPr>
        <w:t>Yemi</w:t>
      </w:r>
      <w:proofErr w:type="spellEnd"/>
      <w:r w:rsidRPr="00D52539">
        <w:rPr>
          <w:rFonts w:ascii="Arial" w:hAnsi="Arial" w:eastAsia="Times New Roman" w:cs="Arial"/>
          <w:color w:val="222222"/>
          <w:sz w:val="19"/>
          <w:szCs w:val="19"/>
        </w:rPr>
        <w:t xml:space="preserve"> </w:t>
      </w:r>
      <w:proofErr w:type="spellStart"/>
      <w:r w:rsidRPr="00D52539">
        <w:rPr>
          <w:rFonts w:ascii="Arial" w:hAnsi="Arial" w:eastAsia="Times New Roman" w:cs="Arial"/>
          <w:color w:val="222222"/>
          <w:sz w:val="19"/>
          <w:szCs w:val="19"/>
        </w:rPr>
        <w:t>Osinbajo</w:t>
      </w:r>
      <w:proofErr w:type="spellEnd"/>
      <w:r w:rsidRPr="00D52539">
        <w:rPr>
          <w:rFonts w:ascii="Arial" w:hAnsi="Arial" w:eastAsia="Times New Roman" w:cs="Arial"/>
          <w:color w:val="222222"/>
          <w:sz w:val="19"/>
          <w:szCs w:val="19"/>
        </w:rPr>
        <w:t>- reiterated Nigeria’s “continued brotherly support for Burkina Faso” after the military coup.  </w:t>
      </w:r>
    </w:p>
    <w:p xmlns:wp14="http://schemas.microsoft.com/office/word/2010/wordml" w:rsidR="00D52539" w:rsidP="00D52539" w:rsidRDefault="00D52539" w14:paraId="6A05A809" wp14:textId="77777777">
      <w:pPr>
        <w:shd w:val="clear" w:color="auto" w:fill="FFFFFF"/>
        <w:spacing w:after="0" w:line="240" w:lineRule="auto"/>
        <w:rPr>
          <w:rFonts w:ascii="Arial" w:hAnsi="Arial" w:eastAsia="Times New Roman" w:cs="Arial"/>
          <w:color w:val="222222"/>
          <w:sz w:val="19"/>
          <w:szCs w:val="19"/>
        </w:rPr>
      </w:pPr>
    </w:p>
    <w:p xmlns:wp14="http://schemas.microsoft.com/office/word/2010/wordml" w:rsidRPr="00D52539" w:rsidR="00D52539" w:rsidP="00D52539" w:rsidRDefault="00D52539" w14:paraId="72D76889" wp14:textId="77777777">
      <w:pPr>
        <w:shd w:val="clear" w:color="auto" w:fill="FFFFFF"/>
        <w:spacing w:after="0" w:line="240" w:lineRule="auto"/>
        <w:rPr>
          <w:rFonts w:ascii="Arial" w:hAnsi="Arial" w:eastAsia="Times New Roman" w:cs="Arial"/>
          <w:color w:val="222222"/>
          <w:sz w:val="19"/>
          <w:szCs w:val="19"/>
        </w:rPr>
      </w:pPr>
      <w:r w:rsidRPr="00D52539">
        <w:rPr>
          <w:rFonts w:ascii="Arial" w:hAnsi="Arial" w:eastAsia="Times New Roman" w:cs="Arial"/>
          <w:color w:val="222222"/>
          <w:sz w:val="19"/>
          <w:szCs w:val="19"/>
        </w:rPr>
        <w:t>ECOWAS selected a group of six leaders, one from Nigeria and one from Togo to visit Ouagadougou and give the recommendations of the West African nations towards solving the disruption of the civil transition program in Burkina Faso. </w:t>
      </w:r>
      <w:hyperlink w:tgtFrame="_blank" w:history="1" r:id="rId6">
        <w:r w:rsidRPr="00D52539">
          <w:rPr>
            <w:rFonts w:ascii="Arial" w:hAnsi="Arial" w:eastAsia="Times New Roman" w:cs="Arial"/>
            <w:color w:val="1155CC"/>
            <w:sz w:val="19"/>
            <w:szCs w:val="19"/>
            <w:u w:val="single"/>
          </w:rPr>
          <w:t>http://www.premiumtimesng.com/news/top-news/190556-how-nigeria-ecowas-restored-civil-rule-in-burkina-faso-osinbajo.html</w:t>
        </w:r>
      </w:hyperlink>
    </w:p>
    <w:p xmlns:wp14="http://schemas.microsoft.com/office/word/2010/wordml" w:rsidR="00E062CF" w:rsidRDefault="00E062CF" w14:paraId="5A39BBE3" wp14:textId="77777777"/>
    <w:p xmlns:wp14="http://schemas.microsoft.com/office/word/2010/wordml" w:rsidR="001638D9" w:rsidRDefault="004B3FC8" w14:paraId="44880B0E" wp14:textId="77777777">
      <w:r>
        <w:t xml:space="preserve">Economic Community of West African States: Convention on Extradition </w:t>
      </w:r>
      <w:hyperlink w:history="1" r:id="rId7">
        <w:r w:rsidRPr="0006508E">
          <w:rPr>
            <w:rStyle w:val="Hyperlink"/>
          </w:rPr>
          <w:t>http://www.wacapnet.org/wp-content/uploads/2015/12/ECOWAS-ConExtradition.pdf</w:t>
        </w:r>
      </w:hyperlink>
    </w:p>
    <w:p xmlns:wp14="http://schemas.microsoft.com/office/word/2010/wordml" w:rsidR="004B3FC8" w:rsidRDefault="004B3FC8" w14:paraId="41C8F396" wp14:textId="77777777">
      <w:bookmarkStart w:name="_GoBack" w:id="0"/>
      <w:bookmarkEnd w:id="0"/>
    </w:p>
    <w:sectPr w:rsidR="004B3FC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6D79CD"/>
    <w:multiLevelType w:val="hybridMultilevel"/>
    <w:tmpl w:val="0C101460"/>
    <w:lvl w:ilvl="0" w:tplc="0C0A0001">
      <w:start w:val="1"/>
      <w:numFmt w:val="bullet"/>
      <w:lvlText w:val=""/>
      <w:lvlJc w:val="left"/>
      <w:pPr>
        <w:ind w:left="720" w:hanging="360"/>
      </w:pPr>
      <w:rPr>
        <w:rFonts w:hint="default" w:ascii="Symbol" w:hAnsi="Symbol"/>
      </w:rPr>
    </w:lvl>
    <w:lvl w:ilvl="1" w:tplc="0C0A0003" w:tentative="1">
      <w:start w:val="1"/>
      <w:numFmt w:val="bullet"/>
      <w:lvlText w:val="o"/>
      <w:lvlJc w:val="left"/>
      <w:pPr>
        <w:ind w:left="1440" w:hanging="360"/>
      </w:pPr>
      <w:rPr>
        <w:rFonts w:hint="default" w:ascii="Courier New" w:hAnsi="Courier New" w:cs="Courier New"/>
      </w:rPr>
    </w:lvl>
    <w:lvl w:ilvl="2" w:tplc="0C0A0005" w:tentative="1">
      <w:start w:val="1"/>
      <w:numFmt w:val="bullet"/>
      <w:lvlText w:val=""/>
      <w:lvlJc w:val="left"/>
      <w:pPr>
        <w:ind w:left="2160" w:hanging="360"/>
      </w:pPr>
      <w:rPr>
        <w:rFonts w:hint="default" w:ascii="Wingdings" w:hAnsi="Wingdings"/>
      </w:rPr>
    </w:lvl>
    <w:lvl w:ilvl="3" w:tplc="0C0A0001" w:tentative="1">
      <w:start w:val="1"/>
      <w:numFmt w:val="bullet"/>
      <w:lvlText w:val=""/>
      <w:lvlJc w:val="left"/>
      <w:pPr>
        <w:ind w:left="2880" w:hanging="360"/>
      </w:pPr>
      <w:rPr>
        <w:rFonts w:hint="default" w:ascii="Symbol" w:hAnsi="Symbol"/>
      </w:rPr>
    </w:lvl>
    <w:lvl w:ilvl="4" w:tplc="0C0A0003" w:tentative="1">
      <w:start w:val="1"/>
      <w:numFmt w:val="bullet"/>
      <w:lvlText w:val="o"/>
      <w:lvlJc w:val="left"/>
      <w:pPr>
        <w:ind w:left="3600" w:hanging="360"/>
      </w:pPr>
      <w:rPr>
        <w:rFonts w:hint="default" w:ascii="Courier New" w:hAnsi="Courier New" w:cs="Courier New"/>
      </w:rPr>
    </w:lvl>
    <w:lvl w:ilvl="5" w:tplc="0C0A0005" w:tentative="1">
      <w:start w:val="1"/>
      <w:numFmt w:val="bullet"/>
      <w:lvlText w:val=""/>
      <w:lvlJc w:val="left"/>
      <w:pPr>
        <w:ind w:left="4320" w:hanging="360"/>
      </w:pPr>
      <w:rPr>
        <w:rFonts w:hint="default" w:ascii="Wingdings" w:hAnsi="Wingdings"/>
      </w:rPr>
    </w:lvl>
    <w:lvl w:ilvl="6" w:tplc="0C0A0001" w:tentative="1">
      <w:start w:val="1"/>
      <w:numFmt w:val="bullet"/>
      <w:lvlText w:val=""/>
      <w:lvlJc w:val="left"/>
      <w:pPr>
        <w:ind w:left="5040" w:hanging="360"/>
      </w:pPr>
      <w:rPr>
        <w:rFonts w:hint="default" w:ascii="Symbol" w:hAnsi="Symbol"/>
      </w:rPr>
    </w:lvl>
    <w:lvl w:ilvl="7" w:tplc="0C0A0003" w:tentative="1">
      <w:start w:val="1"/>
      <w:numFmt w:val="bullet"/>
      <w:lvlText w:val="o"/>
      <w:lvlJc w:val="left"/>
      <w:pPr>
        <w:ind w:left="5760" w:hanging="360"/>
      </w:pPr>
      <w:rPr>
        <w:rFonts w:hint="default" w:ascii="Courier New" w:hAnsi="Courier New" w:cs="Courier New"/>
      </w:rPr>
    </w:lvl>
    <w:lvl w:ilvl="8" w:tplc="0C0A0005" w:tentative="1">
      <w:start w:val="1"/>
      <w:numFmt w:val="bullet"/>
      <w:lvlText w:val=""/>
      <w:lvlJc w:val="left"/>
      <w:pPr>
        <w:ind w:left="6480" w:hanging="360"/>
      </w:pPr>
      <w:rPr>
        <w:rFonts w:hint="default" w:ascii="Wingdings" w:hAnsi="Wingdings"/>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15="http://schemas.microsoft.com/office/word/2012/wordml" mc:Ignorable="w14 wp14 w15">
  <w:zoom w:percent="100"/>
  <w:trackRevisions w:val="false"/>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539"/>
    <w:rsid w:val="001638D9"/>
    <w:rsid w:val="004B3FC8"/>
    <w:rsid w:val="009869CA"/>
    <w:rsid w:val="00BD63F0"/>
    <w:rsid w:val="00D52539"/>
    <w:rsid w:val="00E062CF"/>
    <w:rsid w:val="2D4BFC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C5879"/>
  <w15:docId w15:val="{E662031A-4BC1-4F53-B185-7935F9033ED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mc:Ignorable="w14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apple-converted-space" w:customStyle="1">
    <w:name w:val="apple-converted-space"/>
    <w:basedOn w:val="DefaultParagraphFont"/>
    <w:rsid w:val="00D52539"/>
  </w:style>
  <w:style w:type="character" w:styleId="Hyperlink">
    <w:name w:val="Hyperlink"/>
    <w:basedOn w:val="DefaultParagraphFont"/>
    <w:uiPriority w:val="99"/>
    <w:unhideWhenUsed/>
    <w:rsid w:val="00D52539"/>
    <w:rPr>
      <w:color w:val="0000FF"/>
      <w:u w:val="single"/>
    </w:rPr>
  </w:style>
  <w:style w:type="character" w:styleId="il" w:customStyle="1">
    <w:name w:val="il"/>
    <w:basedOn w:val="DefaultParagraphFont"/>
    <w:rsid w:val="00BD63F0"/>
  </w:style>
  <w:style w:type="paragraph" w:styleId="ListParagraph">
    <w:name w:val="List Paragraph"/>
    <w:basedOn w:val="Normal"/>
    <w:uiPriority w:val="34"/>
    <w:qFormat/>
    <w:rsid w:val="00BD63F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52539"/>
  </w:style>
  <w:style w:type="character" w:styleId="Hyperlink">
    <w:name w:val="Hyperlink"/>
    <w:basedOn w:val="DefaultParagraphFont"/>
    <w:uiPriority w:val="99"/>
    <w:unhideWhenUsed/>
    <w:rsid w:val="00D52539"/>
    <w:rPr>
      <w:color w:val="0000FF"/>
      <w:u w:val="single"/>
    </w:rPr>
  </w:style>
  <w:style w:type="character" w:customStyle="1" w:styleId="il">
    <w:name w:val="il"/>
    <w:basedOn w:val="DefaultParagraphFont"/>
    <w:rsid w:val="00BD63F0"/>
  </w:style>
  <w:style w:type="paragraph" w:styleId="ListParagraph">
    <w:name w:val="List Paragraph"/>
    <w:basedOn w:val="Normal"/>
    <w:uiPriority w:val="34"/>
    <w:qFormat/>
    <w:rsid w:val="00BD63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479382">
      <w:bodyDiv w:val="1"/>
      <w:marLeft w:val="0"/>
      <w:marRight w:val="0"/>
      <w:marTop w:val="0"/>
      <w:marBottom w:val="0"/>
      <w:divBdr>
        <w:top w:val="none" w:sz="0" w:space="0" w:color="auto"/>
        <w:left w:val="none" w:sz="0" w:space="0" w:color="auto"/>
        <w:bottom w:val="none" w:sz="0" w:space="0" w:color="auto"/>
        <w:right w:val="none" w:sz="0" w:space="0" w:color="auto"/>
      </w:divBdr>
    </w:div>
    <w:div w:id="1561214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microsoft.com/office/2007/relationships/stylesWithEffects" Target="stylesWithEffects.xml" Id="rId3" /><Relationship Type="http://schemas.openxmlformats.org/officeDocument/2006/relationships/hyperlink" Target="http://www.wacapnet.org/wp-content/uploads/2015/12/ECOWAS-ConExtradition.pdf" TargetMode="External" Id="rId7" /><Relationship Type="http://schemas.openxmlformats.org/officeDocument/2006/relationships/customXml" Target="../customXml/item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http://www.premiumtimesng.com/news/top-news/190556-how-nigeria-ecowas-restored-civil-rule-in-burkina-faso-osinbajo.html" TargetMode="External" Id="rId6" /><Relationship Type="http://schemas.openxmlformats.org/officeDocument/2006/relationships/customXml" Target="../customXml/item2.xml" Id="rId11" /><Relationship Type="http://schemas.openxmlformats.org/officeDocument/2006/relationships/webSettings" Target="webSettings.xml" Id="rId5" /><Relationship Type="http://schemas.openxmlformats.org/officeDocument/2006/relationships/customXml" Target="../customXml/item1.xml" Id="rId10" /><Relationship Type="http://schemas.openxmlformats.org/officeDocument/2006/relationships/settings" Target="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1FE72F6119C54292A4948876F5C850" ma:contentTypeVersion="16" ma:contentTypeDescription="Create a new document." ma:contentTypeScope="" ma:versionID="5c80ab68ae7953834bf6584917103f85">
  <xsd:schema xmlns:xsd="http://www.w3.org/2001/XMLSchema" xmlns:xs="http://www.w3.org/2001/XMLSchema" xmlns:p="http://schemas.microsoft.com/office/2006/metadata/properties" xmlns:ns2="b0ab9129-b5fc-4ed6-87b5-5ac702184210" xmlns:ns3="bed25f54-c737-4842-840d-8f149c7a5f19" targetNamespace="http://schemas.microsoft.com/office/2006/metadata/properties" ma:root="true" ma:fieldsID="78e9965444fab51286e92d770162645a" ns2:_="" ns3:_="">
    <xsd:import namespace="b0ab9129-b5fc-4ed6-87b5-5ac702184210"/>
    <xsd:import namespace="bed25f54-c737-4842-840d-8f149c7a5f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b9129-b5fc-4ed6-87b5-5ac7021842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7b734d-34eb-4ef9-910f-f2033b6cb80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d25f54-c737-4842-840d-8f149c7a5f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e4bb8e3-1313-4fb9-8e57-f875e3357760}" ma:internalName="TaxCatchAll" ma:showField="CatchAllData" ma:web="bed25f54-c737-4842-840d-8f149c7a5f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ed25f54-c737-4842-840d-8f149c7a5f19" xsi:nil="true"/>
    <lcf76f155ced4ddcb4097134ff3c332f xmlns="b0ab9129-b5fc-4ed6-87b5-5ac7021842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8DF372-C22E-44D3-9D3D-C726748AF505}"/>
</file>

<file path=customXml/itemProps2.xml><?xml version="1.0" encoding="utf-8"?>
<ds:datastoreItem xmlns:ds="http://schemas.openxmlformats.org/officeDocument/2006/customXml" ds:itemID="{51AB933F-480B-4291-9C1B-F5AC976E1391}"/>
</file>

<file path=customXml/itemProps3.xml><?xml version="1.0" encoding="utf-8"?>
<ds:datastoreItem xmlns:ds="http://schemas.openxmlformats.org/officeDocument/2006/customXml" ds:itemID="{B2A58AB4-74AF-4369-95D3-37EFBE5B03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Intern_RIP</dc:creator>
  <lastModifiedBy>Sarah Brenes</lastModifiedBy>
  <revision>4</revision>
  <dcterms:created xsi:type="dcterms:W3CDTF">2016-11-22T19:30:00.0000000Z</dcterms:created>
  <dcterms:modified xsi:type="dcterms:W3CDTF">2022-07-28T18:18:09.8703960Z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0x010100CE1FE72F6119C54292A4948876F5C850</vt:lpwstr>
  </property>
  <property fmtid="{D5CDD505-2E9C-101B-9397-08002B2CF9AE}" pid="3" name="Order">
    <vt:r8>160200</vt:r8>
  </property>
</Properties>
</file>